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8A4" w:rsidRDefault="009244A7">
      <w:pPr>
        <w:spacing w:after="0" w:line="240" w:lineRule="auto"/>
        <w:jc w:val="center"/>
        <w:rPr>
          <w:rFonts w:ascii="Constantia" w:eastAsia="Constantia" w:hAnsi="Constantia" w:cs="Constantia"/>
          <w:sz w:val="28"/>
          <w:szCs w:val="28"/>
        </w:rPr>
      </w:pPr>
      <w:r>
        <w:rPr>
          <w:rFonts w:ascii="Constantia" w:eastAsia="Constantia" w:hAnsi="Constantia" w:cs="Constantia"/>
          <w:sz w:val="28"/>
          <w:szCs w:val="28"/>
        </w:rPr>
        <w:t>Board of Directors</w:t>
      </w:r>
    </w:p>
    <w:p w:rsidR="003358A4" w:rsidRDefault="009244A7">
      <w:pPr>
        <w:spacing w:after="0" w:line="240" w:lineRule="auto"/>
        <w:jc w:val="center"/>
        <w:rPr>
          <w:rFonts w:ascii="Constantia" w:eastAsia="Constantia" w:hAnsi="Constantia" w:cs="Constantia"/>
          <w:sz w:val="24"/>
          <w:szCs w:val="24"/>
        </w:rPr>
      </w:pPr>
      <w:r>
        <w:rPr>
          <w:rFonts w:ascii="Constantia" w:eastAsia="Constantia" w:hAnsi="Constantia" w:cs="Constantia"/>
          <w:sz w:val="24"/>
          <w:szCs w:val="24"/>
        </w:rPr>
        <w:t>Of</w:t>
      </w:r>
    </w:p>
    <w:p w:rsidR="003358A4" w:rsidRDefault="009244A7">
      <w:pPr>
        <w:spacing w:after="0" w:line="240" w:lineRule="auto"/>
        <w:jc w:val="center"/>
        <w:rPr>
          <w:rFonts w:ascii="Constantia" w:eastAsia="Constantia" w:hAnsi="Constantia" w:cs="Constantia"/>
          <w:b/>
          <w:sz w:val="40"/>
          <w:szCs w:val="40"/>
        </w:rPr>
      </w:pPr>
      <w:r>
        <w:rPr>
          <w:rFonts w:ascii="Constantia" w:eastAsia="Constantia" w:hAnsi="Constantia" w:cs="Constantia"/>
          <w:b/>
          <w:sz w:val="40"/>
          <w:szCs w:val="40"/>
        </w:rPr>
        <w:t>American International Academy</w:t>
      </w:r>
    </w:p>
    <w:p w:rsidR="003358A4" w:rsidRDefault="003358A4">
      <w:pPr>
        <w:spacing w:after="0" w:line="240" w:lineRule="auto"/>
        <w:jc w:val="center"/>
        <w:rPr>
          <w:rFonts w:ascii="Constantia" w:eastAsia="Constantia" w:hAnsi="Constantia" w:cs="Constantia"/>
          <w:sz w:val="24"/>
          <w:szCs w:val="24"/>
        </w:rPr>
      </w:pPr>
    </w:p>
    <w:p w:rsidR="003358A4" w:rsidRDefault="009244A7">
      <w:pPr>
        <w:spacing w:after="0" w:line="240" w:lineRule="auto"/>
        <w:jc w:val="center"/>
        <w:rPr>
          <w:rFonts w:ascii="Cambria" w:eastAsia="Cambria" w:hAnsi="Cambria" w:cs="Cambria"/>
          <w:b/>
          <w:sz w:val="72"/>
          <w:szCs w:val="72"/>
        </w:rPr>
      </w:pPr>
      <w:r>
        <w:rPr>
          <w:rFonts w:ascii="Cambria" w:eastAsia="Cambria" w:hAnsi="Cambria" w:cs="Cambria"/>
          <w:b/>
          <w:sz w:val="72"/>
          <w:szCs w:val="72"/>
        </w:rPr>
        <w:t>Board Meeting</w:t>
      </w:r>
    </w:p>
    <w:p w:rsidR="003358A4" w:rsidRDefault="009244A7">
      <w:pPr>
        <w:spacing w:after="0" w:line="240" w:lineRule="auto"/>
        <w:jc w:val="center"/>
        <w:rPr>
          <w:rFonts w:ascii="Cambria" w:eastAsia="Cambria" w:hAnsi="Cambria" w:cs="Cambria"/>
          <w:b/>
          <w:sz w:val="72"/>
          <w:szCs w:val="72"/>
        </w:rPr>
      </w:pPr>
      <w:r>
        <w:rPr>
          <w:rFonts w:ascii="Cambria" w:eastAsia="Cambria" w:hAnsi="Cambria" w:cs="Cambria"/>
          <w:b/>
          <w:sz w:val="72"/>
          <w:szCs w:val="72"/>
        </w:rPr>
        <w:t>Regular</w:t>
      </w:r>
    </w:p>
    <w:p w:rsidR="003358A4" w:rsidRDefault="009244A7">
      <w:pPr>
        <w:spacing w:after="0" w:line="240" w:lineRule="auto"/>
        <w:jc w:val="center"/>
        <w:rPr>
          <w:rFonts w:ascii="Cambria" w:eastAsia="Cambria" w:hAnsi="Cambria" w:cs="Cambria"/>
          <w:b/>
          <w:sz w:val="56"/>
          <w:szCs w:val="56"/>
        </w:rPr>
      </w:pPr>
      <w:r>
        <w:rPr>
          <w:rFonts w:ascii="Cambria" w:eastAsia="Cambria" w:hAnsi="Cambria" w:cs="Cambria"/>
          <w:b/>
          <w:sz w:val="56"/>
          <w:szCs w:val="56"/>
        </w:rPr>
        <w:t>Thursday, January 23, 202</w:t>
      </w:r>
      <w:r w:rsidR="00AC6FD5">
        <w:rPr>
          <w:rFonts w:ascii="Cambria" w:eastAsia="Cambria" w:hAnsi="Cambria" w:cs="Cambria"/>
          <w:b/>
          <w:sz w:val="56"/>
          <w:szCs w:val="56"/>
        </w:rPr>
        <w:t>5</w:t>
      </w:r>
    </w:p>
    <w:p w:rsidR="003358A4" w:rsidRDefault="009244A7">
      <w:pPr>
        <w:spacing w:after="0" w:line="240" w:lineRule="auto"/>
        <w:jc w:val="center"/>
        <w:rPr>
          <w:rFonts w:ascii="Cambria" w:eastAsia="Cambria" w:hAnsi="Cambria" w:cs="Cambria"/>
          <w:b/>
          <w:sz w:val="56"/>
          <w:szCs w:val="56"/>
        </w:rPr>
      </w:pPr>
      <w:r>
        <w:rPr>
          <w:rFonts w:ascii="Cambria" w:eastAsia="Cambria" w:hAnsi="Cambria" w:cs="Cambria"/>
          <w:b/>
          <w:sz w:val="56"/>
          <w:szCs w:val="56"/>
        </w:rPr>
        <w:t>6:00pm</w:t>
      </w:r>
    </w:p>
    <w:p w:rsidR="003358A4" w:rsidRDefault="009244A7">
      <w:pPr>
        <w:spacing w:after="0" w:line="240" w:lineRule="auto"/>
        <w:jc w:val="center"/>
        <w:rPr>
          <w:rFonts w:ascii="Cambria" w:eastAsia="Cambria" w:hAnsi="Cambria" w:cs="Cambria"/>
          <w:b/>
          <w:sz w:val="32"/>
          <w:szCs w:val="32"/>
        </w:rPr>
      </w:pPr>
      <w:r>
        <w:rPr>
          <w:rFonts w:ascii="Cambria" w:eastAsia="Cambria" w:hAnsi="Cambria" w:cs="Cambria"/>
          <w:b/>
          <w:sz w:val="32"/>
          <w:szCs w:val="32"/>
        </w:rPr>
        <w:t>This meeting will be held at AIA-Rosewood</w:t>
      </w:r>
    </w:p>
    <w:p w:rsidR="003358A4" w:rsidRDefault="009244A7">
      <w:pPr>
        <w:spacing w:after="0" w:line="240" w:lineRule="auto"/>
        <w:jc w:val="center"/>
        <w:rPr>
          <w:rFonts w:ascii="Times New Roman" w:eastAsia="Times New Roman" w:hAnsi="Times New Roman" w:cs="Times New Roman"/>
          <w:sz w:val="24"/>
          <w:szCs w:val="24"/>
        </w:rPr>
      </w:pPr>
      <w:r>
        <w:rPr>
          <w:rFonts w:ascii="Cambria" w:eastAsia="Cambria" w:hAnsi="Cambria" w:cs="Cambria"/>
          <w:b/>
          <w:sz w:val="32"/>
          <w:szCs w:val="32"/>
        </w:rPr>
        <w:t>28955 Rosewood, Inkster, MI 48141</w:t>
      </w:r>
    </w:p>
    <w:p w:rsidR="003358A4" w:rsidRDefault="003358A4">
      <w:pPr>
        <w:spacing w:after="0" w:line="240" w:lineRule="auto"/>
        <w:jc w:val="center"/>
        <w:rPr>
          <w:rFonts w:ascii="Times New Roman" w:eastAsia="Times New Roman" w:hAnsi="Times New Roman" w:cs="Times New Roman"/>
          <w:sz w:val="24"/>
          <w:szCs w:val="24"/>
        </w:rPr>
      </w:pPr>
    </w:p>
    <w:p w:rsidR="003358A4" w:rsidRDefault="009244A7">
      <w:pPr>
        <w:spacing w:after="0" w:line="240" w:lineRule="auto"/>
        <w:jc w:val="center"/>
        <w:rPr>
          <w:rFonts w:ascii="Constantia" w:eastAsia="Constantia" w:hAnsi="Constantia" w:cs="Constantia"/>
          <w:sz w:val="24"/>
          <w:szCs w:val="24"/>
        </w:rPr>
      </w:pPr>
      <w:r>
        <w:rPr>
          <w:rFonts w:ascii="Constantia" w:eastAsia="Constantia" w:hAnsi="Constantia" w:cs="Constantia"/>
          <w:sz w:val="24"/>
          <w:szCs w:val="24"/>
        </w:rPr>
        <w:t>Telephone (734) 713-5525</w:t>
      </w:r>
      <w:r>
        <w:rPr>
          <w:rFonts w:ascii="Constantia" w:eastAsia="Constantia" w:hAnsi="Constantia" w:cs="Constantia"/>
          <w:sz w:val="24"/>
          <w:szCs w:val="24"/>
        </w:rPr>
        <w:tab/>
        <w:t>Fax (734) 713-9007</w:t>
      </w:r>
    </w:p>
    <w:p w:rsidR="003358A4" w:rsidRDefault="003358A4">
      <w:pPr>
        <w:spacing w:after="0" w:line="240" w:lineRule="auto"/>
        <w:rPr>
          <w:rFonts w:ascii="Constantia" w:eastAsia="Constantia" w:hAnsi="Constantia" w:cs="Constantia"/>
          <w:sz w:val="24"/>
          <w:szCs w:val="24"/>
        </w:rPr>
      </w:pPr>
    </w:p>
    <w:p w:rsidR="003358A4" w:rsidRDefault="009244A7">
      <w:pPr>
        <w:spacing w:after="0" w:line="240" w:lineRule="auto"/>
        <w:jc w:val="center"/>
        <w:rPr>
          <w:rFonts w:ascii="Constantia" w:eastAsia="Constantia" w:hAnsi="Constantia" w:cs="Constantia"/>
          <w:sz w:val="20"/>
          <w:szCs w:val="20"/>
        </w:rPr>
      </w:pPr>
      <w:r>
        <w:rPr>
          <w:rFonts w:ascii="Constantia" w:eastAsia="Constantia" w:hAnsi="Constantia" w:cs="Constantia"/>
          <w:sz w:val="20"/>
          <w:szCs w:val="20"/>
        </w:rPr>
        <w:t>Pursuant of Michigan Open Meetings Act, Act No. 267 of the Public Acts of 1976,</w:t>
      </w:r>
    </w:p>
    <w:p w:rsidR="003358A4" w:rsidRDefault="009244A7">
      <w:pPr>
        <w:spacing w:after="0" w:line="240" w:lineRule="auto"/>
        <w:jc w:val="center"/>
        <w:rPr>
          <w:rFonts w:ascii="Constantia" w:eastAsia="Constantia" w:hAnsi="Constantia" w:cs="Constantia"/>
          <w:sz w:val="20"/>
          <w:szCs w:val="20"/>
        </w:rPr>
      </w:pPr>
      <w:r>
        <w:rPr>
          <w:rFonts w:ascii="Constantia" w:eastAsia="Constantia" w:hAnsi="Constantia" w:cs="Constantia"/>
          <w:sz w:val="20"/>
          <w:szCs w:val="20"/>
        </w:rPr>
        <w:t>being Sections 15.261 to 15.275 of the Michigan Complied Laws.</w:t>
      </w:r>
    </w:p>
    <w:p w:rsidR="003358A4" w:rsidRDefault="003358A4">
      <w:pPr>
        <w:spacing w:after="0" w:line="240" w:lineRule="auto"/>
        <w:rPr>
          <w:rFonts w:ascii="Constantia" w:eastAsia="Constantia" w:hAnsi="Constantia" w:cs="Constantia"/>
          <w:sz w:val="24"/>
          <w:szCs w:val="24"/>
        </w:rPr>
      </w:pPr>
    </w:p>
    <w:p w:rsidR="003358A4" w:rsidRDefault="009244A7">
      <w:pPr>
        <w:spacing w:after="0" w:line="240" w:lineRule="auto"/>
        <w:jc w:val="center"/>
        <w:rPr>
          <w:rFonts w:ascii="Constantia" w:eastAsia="Constantia" w:hAnsi="Constantia" w:cs="Constantia"/>
        </w:rPr>
      </w:pPr>
      <w:r>
        <w:rPr>
          <w:rFonts w:ascii="Constantia" w:eastAsia="Constantia" w:hAnsi="Constantia" w:cs="Constantia"/>
        </w:rPr>
        <w:t>A copy of the meeting minutes is available for public inspection within 8 business days for proposed minutes and</w:t>
      </w:r>
      <w:r>
        <w:rPr>
          <w:rFonts w:ascii="Constantia" w:eastAsia="Constantia" w:hAnsi="Constantia" w:cs="Constantia"/>
        </w:rPr>
        <w:t xml:space="preserve"> 5 business days for approved minutes.  They can be accessed at:</w:t>
      </w:r>
    </w:p>
    <w:p w:rsidR="003358A4" w:rsidRDefault="003358A4">
      <w:pPr>
        <w:spacing w:after="0" w:line="240" w:lineRule="auto"/>
        <w:jc w:val="center"/>
        <w:rPr>
          <w:rFonts w:ascii="Constantia" w:eastAsia="Constantia" w:hAnsi="Constantia" w:cs="Constantia"/>
          <w:sz w:val="24"/>
          <w:szCs w:val="24"/>
        </w:rPr>
      </w:pPr>
    </w:p>
    <w:p w:rsidR="003358A4" w:rsidRDefault="009244A7">
      <w:pPr>
        <w:spacing w:after="0" w:line="240" w:lineRule="auto"/>
        <w:jc w:val="center"/>
        <w:rPr>
          <w:rFonts w:ascii="Constantia" w:eastAsia="Constantia" w:hAnsi="Constantia" w:cs="Constantia"/>
          <w:b/>
          <w:sz w:val="24"/>
          <w:szCs w:val="24"/>
        </w:rPr>
      </w:pPr>
      <w:r>
        <w:rPr>
          <w:rFonts w:ascii="Constantia" w:eastAsia="Constantia" w:hAnsi="Constantia" w:cs="Constantia"/>
          <w:b/>
          <w:sz w:val="24"/>
          <w:szCs w:val="24"/>
        </w:rPr>
        <w:t>American International Academy-Henry Ruff</w:t>
      </w:r>
    </w:p>
    <w:p w:rsidR="003358A4" w:rsidRDefault="009244A7">
      <w:pPr>
        <w:spacing w:after="0" w:line="240" w:lineRule="auto"/>
        <w:jc w:val="center"/>
        <w:rPr>
          <w:rFonts w:ascii="Constantia" w:eastAsia="Constantia" w:hAnsi="Constantia" w:cs="Constantia"/>
          <w:sz w:val="24"/>
          <w:szCs w:val="24"/>
        </w:rPr>
      </w:pPr>
      <w:r>
        <w:rPr>
          <w:rFonts w:ascii="Constantia" w:eastAsia="Constantia" w:hAnsi="Constantia" w:cs="Constantia"/>
          <w:sz w:val="24"/>
          <w:szCs w:val="24"/>
        </w:rPr>
        <w:t>300 S. Henry Ruff Road</w:t>
      </w:r>
    </w:p>
    <w:p w:rsidR="003358A4" w:rsidRDefault="009244A7">
      <w:pPr>
        <w:spacing w:after="0" w:line="240" w:lineRule="auto"/>
        <w:jc w:val="center"/>
        <w:rPr>
          <w:rFonts w:ascii="Constantia" w:eastAsia="Constantia" w:hAnsi="Constantia" w:cs="Constantia"/>
          <w:sz w:val="24"/>
          <w:szCs w:val="24"/>
        </w:rPr>
      </w:pPr>
      <w:r>
        <w:rPr>
          <w:rFonts w:ascii="Constantia" w:eastAsia="Constantia" w:hAnsi="Constantia" w:cs="Constantia"/>
          <w:sz w:val="24"/>
          <w:szCs w:val="24"/>
        </w:rPr>
        <w:t>Westland, Michigan 48186</w:t>
      </w:r>
    </w:p>
    <w:p w:rsidR="003358A4" w:rsidRDefault="003358A4">
      <w:pPr>
        <w:spacing w:after="0" w:line="240" w:lineRule="auto"/>
        <w:rPr>
          <w:rFonts w:ascii="Constantia" w:eastAsia="Constantia" w:hAnsi="Constantia" w:cs="Constantia"/>
          <w:sz w:val="24"/>
          <w:szCs w:val="24"/>
        </w:rPr>
      </w:pPr>
    </w:p>
    <w:p w:rsidR="003358A4" w:rsidRDefault="009244A7">
      <w:pPr>
        <w:spacing w:after="0" w:line="240" w:lineRule="auto"/>
        <w:jc w:val="center"/>
        <w:rPr>
          <w:rFonts w:ascii="Constantia" w:eastAsia="Constantia" w:hAnsi="Constantia" w:cs="Constantia"/>
        </w:rPr>
      </w:pPr>
      <w:r>
        <w:rPr>
          <w:rFonts w:ascii="Constantia" w:eastAsia="Constantia" w:hAnsi="Constantia" w:cs="Constantia"/>
        </w:rPr>
        <w:t>The Academy shall comply with subtitle A of Title II of the Americans with Disabilities Act of 1990</w:t>
      </w:r>
      <w:r>
        <w:rPr>
          <w:rFonts w:ascii="Constantia" w:eastAsia="Constantia" w:hAnsi="Constantia" w:cs="Constantia"/>
        </w:rPr>
        <w:t>, Public Law 101-336, 42 USC §12101 et seq. or any successor law disabilities that will allow them to fully participate in Academy Board.  Should you require specific accommodation(s), please contact the following individual prior to the meeting.</w:t>
      </w:r>
    </w:p>
    <w:p w:rsidR="003358A4" w:rsidRDefault="003358A4">
      <w:pPr>
        <w:spacing w:after="0" w:line="240" w:lineRule="auto"/>
        <w:jc w:val="center"/>
        <w:rPr>
          <w:rFonts w:ascii="Constantia" w:eastAsia="Constantia" w:hAnsi="Constantia" w:cs="Constantia"/>
          <w:sz w:val="24"/>
          <w:szCs w:val="24"/>
        </w:rPr>
      </w:pPr>
    </w:p>
    <w:p w:rsidR="003358A4" w:rsidRDefault="009244A7">
      <w:pPr>
        <w:spacing w:after="0" w:line="240" w:lineRule="auto"/>
        <w:jc w:val="center"/>
        <w:rPr>
          <w:rFonts w:ascii="Constantia" w:eastAsia="Constantia" w:hAnsi="Constantia" w:cs="Constantia"/>
          <w:sz w:val="24"/>
          <w:szCs w:val="24"/>
        </w:rPr>
      </w:pPr>
      <w:r>
        <w:rPr>
          <w:rFonts w:ascii="Constantia" w:eastAsia="Constantia" w:hAnsi="Constantia" w:cs="Constantia"/>
          <w:sz w:val="24"/>
          <w:szCs w:val="24"/>
        </w:rPr>
        <w:t>District</w:t>
      </w:r>
      <w:r>
        <w:rPr>
          <w:rFonts w:ascii="Constantia" w:eastAsia="Constantia" w:hAnsi="Constantia" w:cs="Constantia"/>
          <w:sz w:val="24"/>
          <w:szCs w:val="24"/>
        </w:rPr>
        <w:t xml:space="preserve"> Office</w:t>
      </w:r>
    </w:p>
    <w:p w:rsidR="003358A4" w:rsidRDefault="009244A7">
      <w:pPr>
        <w:spacing w:after="0" w:line="240" w:lineRule="auto"/>
        <w:jc w:val="center"/>
        <w:rPr>
          <w:rFonts w:ascii="Constantia" w:eastAsia="Constantia" w:hAnsi="Constantia" w:cs="Constantia"/>
          <w:sz w:val="24"/>
          <w:szCs w:val="24"/>
        </w:rPr>
      </w:pPr>
      <w:r>
        <w:rPr>
          <w:rFonts w:ascii="Constantia" w:eastAsia="Constantia" w:hAnsi="Constantia" w:cs="Constantia"/>
          <w:sz w:val="24"/>
          <w:szCs w:val="24"/>
        </w:rPr>
        <w:t>(734) 713-5525 opt.#1</w:t>
      </w:r>
    </w:p>
    <w:p w:rsidR="003358A4" w:rsidRDefault="003358A4">
      <w:pPr>
        <w:spacing w:after="0" w:line="240" w:lineRule="auto"/>
        <w:jc w:val="center"/>
        <w:rPr>
          <w:rFonts w:ascii="Constantia" w:eastAsia="Constantia" w:hAnsi="Constantia" w:cs="Constantia"/>
        </w:rPr>
      </w:pPr>
    </w:p>
    <w:p w:rsidR="003358A4" w:rsidRDefault="009244A7">
      <w:pPr>
        <w:spacing w:after="0" w:line="240" w:lineRule="auto"/>
        <w:jc w:val="center"/>
        <w:rPr>
          <w:rFonts w:ascii="Constantia" w:eastAsia="Constantia" w:hAnsi="Constantia" w:cs="Constantia"/>
        </w:rPr>
      </w:pPr>
      <w:r>
        <w:rPr>
          <w:rFonts w:ascii="Constantia" w:eastAsia="Constantia" w:hAnsi="Constantia" w:cs="Constantia"/>
        </w:rPr>
        <w:t>The meeting will be conducted in accordance with the Open Meetings Act.</w:t>
      </w:r>
    </w:p>
    <w:sectPr w:rsidR="003358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A4"/>
    <w:rsid w:val="003358A4"/>
    <w:rsid w:val="00904286"/>
    <w:rsid w:val="009244A7"/>
    <w:rsid w:val="00A06E7C"/>
    <w:rsid w:val="00AC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29343"/>
  <w15:docId w15:val="{C9E07108-497B-1B4D-85D1-093F8773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F0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D2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3BC2"/>
    <w:pPr>
      <w:ind w:left="720"/>
      <w:contextualSpacing/>
    </w:pPr>
  </w:style>
  <w:style w:type="character" w:styleId="Hyperlink">
    <w:name w:val="Hyperlink"/>
    <w:basedOn w:val="DefaultParagraphFont"/>
    <w:uiPriority w:val="99"/>
    <w:semiHidden/>
    <w:unhideWhenUsed/>
    <w:rsid w:val="006F7AF7"/>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y910LKcPeQCHTa9VftGxBx9euw==">CgMxLjA4AHIhMUR6M0xMYWo4STBsSE9rNHpYMFdfRHZpR20xWDFVM2dk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Microsoft Office User</cp:lastModifiedBy>
  <cp:revision>2</cp:revision>
  <cp:lastPrinted>2025-01-16T18:42:00Z</cp:lastPrinted>
  <dcterms:created xsi:type="dcterms:W3CDTF">2025-01-16T18:38:00Z</dcterms:created>
  <dcterms:modified xsi:type="dcterms:W3CDTF">2025-01-16T18:38:00Z</dcterms:modified>
</cp:coreProperties>
</file>